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E193" w14:textId="77777777" w:rsidR="008C0AB3" w:rsidRPr="008C0AB3" w:rsidRDefault="008C0AB3" w:rsidP="008C0AB3">
      <w:r w:rsidRPr="008C0AB3">
        <w:t>Betty Erickson Carey Foundation</w:t>
      </w:r>
    </w:p>
    <w:p w14:paraId="54D669A4" w14:textId="77777777" w:rsidR="008C0AB3" w:rsidRPr="008C0AB3" w:rsidRDefault="008C0AB3" w:rsidP="008C0AB3">
      <w:r w:rsidRPr="008C0AB3">
        <w:t>Board Meeting Agenda</w:t>
      </w:r>
    </w:p>
    <w:p w14:paraId="409F9CFC" w14:textId="77777777" w:rsidR="008C0AB3" w:rsidRPr="008C0AB3" w:rsidRDefault="008C0AB3" w:rsidP="008C0AB3">
      <w:r w:rsidRPr="008C0AB3">
        <w:t>Date: Thursday, September 11, 2025</w:t>
      </w:r>
      <w:r w:rsidRPr="008C0AB3">
        <w:br/>
        <w:t>Time: 4:30 PM – 6:00 PM</w:t>
      </w:r>
      <w:r w:rsidRPr="008C0AB3">
        <w:br/>
        <w:t>Location: Sports Page Downtown Railroad Street, Sandwich, IL</w:t>
      </w:r>
      <w:r w:rsidRPr="008C0AB3">
        <w:br/>
        <w:t>Presiding Officer: Karsta Erickson, President</w:t>
      </w:r>
    </w:p>
    <w:p w14:paraId="465640B2" w14:textId="77777777" w:rsidR="008C0AB3" w:rsidRPr="008C0AB3" w:rsidRDefault="008C0AB3" w:rsidP="008C0AB3">
      <w:pPr>
        <w:numPr>
          <w:ilvl w:val="0"/>
          <w:numId w:val="1"/>
        </w:numPr>
      </w:pPr>
      <w:r w:rsidRPr="008C0AB3">
        <w:t>Call to Order</w:t>
      </w:r>
      <w:r w:rsidRPr="008C0AB3">
        <w:br/>
        <w:t>4:30 PM (2 min) – Led by President Karsta Erickson.</w:t>
      </w:r>
    </w:p>
    <w:p w14:paraId="75FCBBA3" w14:textId="77777777" w:rsidR="008C0AB3" w:rsidRPr="008C0AB3" w:rsidRDefault="008C0AB3" w:rsidP="008C0AB3">
      <w:pPr>
        <w:numPr>
          <w:ilvl w:val="0"/>
          <w:numId w:val="1"/>
        </w:numPr>
      </w:pPr>
      <w:r w:rsidRPr="008C0AB3">
        <w:t>Roll Call &amp; Quorum Verification</w:t>
      </w:r>
      <w:r w:rsidRPr="008C0AB3">
        <w:br/>
        <w:t>4:32 PM (3 min) – Confirm attendance of at least six board members.</w:t>
      </w:r>
    </w:p>
    <w:p w14:paraId="7BB74749" w14:textId="77777777" w:rsidR="008C0AB3" w:rsidRPr="008C0AB3" w:rsidRDefault="008C0AB3" w:rsidP="008C0AB3">
      <w:pPr>
        <w:numPr>
          <w:ilvl w:val="0"/>
          <w:numId w:val="1"/>
        </w:numPr>
      </w:pPr>
      <w:r w:rsidRPr="008C0AB3">
        <w:t>Pledge of Allegiance</w:t>
      </w:r>
      <w:r w:rsidRPr="008C0AB3">
        <w:br/>
        <w:t>4:35 PM (2 min) – Led by the President or designee.</w:t>
      </w:r>
    </w:p>
    <w:p w14:paraId="4136AB17" w14:textId="77777777" w:rsidR="008C0AB3" w:rsidRPr="008C0AB3" w:rsidRDefault="008C0AB3" w:rsidP="008C0AB3">
      <w:pPr>
        <w:numPr>
          <w:ilvl w:val="0"/>
          <w:numId w:val="1"/>
        </w:numPr>
      </w:pPr>
      <w:r w:rsidRPr="008C0AB3">
        <w:t>Approval of Minutes from August 14, 2025</w:t>
      </w:r>
      <w:r w:rsidRPr="008C0AB3">
        <w:br/>
        <w:t>4:37 PM (5 min) – Motion and vote to approve previous meeting minutes.</w:t>
      </w:r>
    </w:p>
    <w:p w14:paraId="694E56A9" w14:textId="77777777" w:rsidR="008C0AB3" w:rsidRPr="008C0AB3" w:rsidRDefault="008C0AB3" w:rsidP="008C0AB3">
      <w:pPr>
        <w:numPr>
          <w:ilvl w:val="0"/>
          <w:numId w:val="1"/>
        </w:numPr>
      </w:pPr>
      <w:r w:rsidRPr="008C0AB3">
        <w:t>Reports</w:t>
      </w:r>
      <w:r w:rsidRPr="008C0AB3">
        <w:br/>
        <w:t>4:42 PM (20 min)</w:t>
      </w:r>
    </w:p>
    <w:p w14:paraId="7D5F9245" w14:textId="77777777" w:rsidR="008C0AB3" w:rsidRPr="008C0AB3" w:rsidRDefault="008C0AB3" w:rsidP="008C0AB3">
      <w:r w:rsidRPr="008C0AB3">
        <w:t>a. President’s Report</w:t>
      </w:r>
      <w:r w:rsidRPr="008C0AB3">
        <w:br/>
        <w:t>Media visibility and partnerships update; operational transitions and community outreach.</w:t>
      </w:r>
    </w:p>
    <w:p w14:paraId="567B4B17" w14:textId="77777777" w:rsidR="008C0AB3" w:rsidRPr="008C0AB3" w:rsidRDefault="008C0AB3" w:rsidP="008C0AB3">
      <w:r w:rsidRPr="008C0AB3">
        <w:t>b. Treasurer’s Report</w:t>
      </w:r>
      <w:r w:rsidRPr="008C0AB3">
        <w:br/>
        <w:t>Recent Expenses:</w:t>
      </w:r>
    </w:p>
    <w:p w14:paraId="52FC8C18" w14:textId="77777777" w:rsidR="008C0AB3" w:rsidRPr="008C0AB3" w:rsidRDefault="008C0AB3" w:rsidP="008C0AB3">
      <w:pPr>
        <w:numPr>
          <w:ilvl w:val="0"/>
          <w:numId w:val="2"/>
        </w:numPr>
      </w:pPr>
      <w:proofErr w:type="gramStart"/>
      <w:r w:rsidRPr="008C0AB3">
        <w:t>4×6 Promotional Postcards</w:t>
      </w:r>
      <w:proofErr w:type="gramEnd"/>
      <w:r w:rsidRPr="008C0AB3">
        <w:t>: $125</w:t>
      </w:r>
    </w:p>
    <w:p w14:paraId="3D974D49" w14:textId="77777777" w:rsidR="008C0AB3" w:rsidRPr="008C0AB3" w:rsidRDefault="008C0AB3" w:rsidP="008C0AB3">
      <w:pPr>
        <w:numPr>
          <w:ilvl w:val="0"/>
          <w:numId w:val="2"/>
        </w:numPr>
      </w:pPr>
      <w:r w:rsidRPr="008C0AB3">
        <w:t>Event Banner: $50, we were donated a 10 ft banner by print company and Becky</w:t>
      </w:r>
    </w:p>
    <w:p w14:paraId="707CB7D1" w14:textId="77777777" w:rsidR="008C0AB3" w:rsidRPr="008C0AB3" w:rsidRDefault="008C0AB3" w:rsidP="008C0AB3">
      <w:pPr>
        <w:numPr>
          <w:ilvl w:val="0"/>
          <w:numId w:val="2"/>
        </w:numPr>
      </w:pPr>
      <w:r w:rsidRPr="008C0AB3">
        <w:t>Taste of Sandwich Table Registration: $20</w:t>
      </w:r>
    </w:p>
    <w:p w14:paraId="7BA4C602" w14:textId="77777777" w:rsidR="008C0AB3" w:rsidRPr="008C0AB3" w:rsidRDefault="008C0AB3" w:rsidP="008C0AB3">
      <w:r w:rsidRPr="008C0AB3">
        <w:t>Financial Tools &amp; Account Management:</w:t>
      </w:r>
    </w:p>
    <w:p w14:paraId="7B4D28F1" w14:textId="77777777" w:rsidR="008C0AB3" w:rsidRPr="008C0AB3" w:rsidRDefault="008C0AB3" w:rsidP="008C0AB3">
      <w:pPr>
        <w:numPr>
          <w:ilvl w:val="0"/>
          <w:numId w:val="3"/>
        </w:numPr>
      </w:pPr>
      <w:r w:rsidRPr="008C0AB3">
        <w:t>Foundation Checkbook purchase in progress</w:t>
      </w:r>
    </w:p>
    <w:p w14:paraId="5A28AD3F" w14:textId="77777777" w:rsidR="008C0AB3" w:rsidRPr="008C0AB3" w:rsidRDefault="008C0AB3" w:rsidP="008C0AB3">
      <w:pPr>
        <w:numPr>
          <w:ilvl w:val="0"/>
          <w:numId w:val="3"/>
        </w:numPr>
      </w:pPr>
      <w:r w:rsidRPr="008C0AB3">
        <w:t>Debit card setup for Foundation checking account</w:t>
      </w:r>
    </w:p>
    <w:p w14:paraId="658B21ED" w14:textId="77777777" w:rsidR="008C0AB3" w:rsidRPr="008C0AB3" w:rsidRDefault="008C0AB3" w:rsidP="008C0AB3">
      <w:r w:rsidRPr="008C0AB3">
        <w:t>501(c)(3) Status:</w:t>
      </w:r>
      <w:r w:rsidRPr="008C0AB3">
        <w:br/>
      </w:r>
      <w:r w:rsidRPr="008C0AB3">
        <w:rPr>
          <w:rFonts w:ascii="Segoe UI Emoji" w:hAnsi="Segoe UI Emoji" w:cs="Segoe UI Emoji"/>
        </w:rPr>
        <w:t>✅</w:t>
      </w:r>
      <w:r w:rsidRPr="008C0AB3">
        <w:t xml:space="preserve"> We have officially received our 501(c)(3) tax-exempt designation.</w:t>
      </w:r>
    </w:p>
    <w:p w14:paraId="25A16B59" w14:textId="77777777" w:rsidR="008C0AB3" w:rsidRPr="008C0AB3" w:rsidRDefault="008C0AB3" w:rsidP="008C0AB3">
      <w:pPr>
        <w:numPr>
          <w:ilvl w:val="0"/>
          <w:numId w:val="4"/>
        </w:numPr>
      </w:pPr>
      <w:r w:rsidRPr="008C0AB3">
        <w:t>Action Required:</w:t>
      </w:r>
    </w:p>
    <w:p w14:paraId="3C9FFE8A" w14:textId="77777777" w:rsidR="008C0AB3" w:rsidRPr="008C0AB3" w:rsidRDefault="008C0AB3" w:rsidP="008C0AB3">
      <w:pPr>
        <w:numPr>
          <w:ilvl w:val="1"/>
          <w:numId w:val="4"/>
        </w:numPr>
      </w:pPr>
      <w:r w:rsidRPr="008C0AB3">
        <w:lastRenderedPageBreak/>
        <w:t>Update all online and printed media to reflect our tax-exempt donation eligibility</w:t>
      </w:r>
    </w:p>
    <w:p w14:paraId="60F4B95D" w14:textId="77777777" w:rsidR="008C0AB3" w:rsidRPr="008C0AB3" w:rsidRDefault="008C0AB3" w:rsidP="008C0AB3">
      <w:pPr>
        <w:numPr>
          <w:ilvl w:val="1"/>
          <w:numId w:val="4"/>
        </w:numPr>
      </w:pPr>
      <w:r w:rsidRPr="008C0AB3">
        <w:t>Update vendor forms, outreach materials, and fundraising posts</w:t>
      </w:r>
    </w:p>
    <w:p w14:paraId="27781EB2" w14:textId="77777777" w:rsidR="008C0AB3" w:rsidRPr="008C0AB3" w:rsidRDefault="008C0AB3" w:rsidP="008C0AB3">
      <w:pPr>
        <w:numPr>
          <w:ilvl w:val="1"/>
          <w:numId w:val="4"/>
        </w:numPr>
      </w:pPr>
      <w:r w:rsidRPr="008C0AB3">
        <w:t>Promote this status widely to attract donors and sponsors</w:t>
      </w:r>
    </w:p>
    <w:p w14:paraId="463E5A72" w14:textId="77777777" w:rsidR="008C0AB3" w:rsidRPr="008C0AB3" w:rsidRDefault="008C0AB3" w:rsidP="008C0AB3">
      <w:r w:rsidRPr="008C0AB3">
        <w:t>Craft Fair Booth Sales (Under the Big Top):</w:t>
      </w:r>
    </w:p>
    <w:p w14:paraId="6120A1B3" w14:textId="77777777" w:rsidR="008C0AB3" w:rsidRPr="008C0AB3" w:rsidRDefault="008C0AB3" w:rsidP="008C0AB3">
      <w:pPr>
        <w:numPr>
          <w:ilvl w:val="0"/>
          <w:numId w:val="5"/>
        </w:numPr>
      </w:pPr>
      <w:r w:rsidRPr="008C0AB3">
        <w:t>1 Tent (24 vendor spots): Fully paid</w:t>
      </w:r>
    </w:p>
    <w:p w14:paraId="3BE84B82" w14:textId="77777777" w:rsidR="008C0AB3" w:rsidRPr="008C0AB3" w:rsidRDefault="008C0AB3" w:rsidP="008C0AB3">
      <w:pPr>
        <w:numPr>
          <w:ilvl w:val="0"/>
          <w:numId w:val="5"/>
        </w:numPr>
      </w:pPr>
      <w:r w:rsidRPr="008C0AB3">
        <w:t>2nd Tent: 2 spots paid (22 remaining)</w:t>
      </w:r>
    </w:p>
    <w:p w14:paraId="59A5A140" w14:textId="77777777" w:rsidR="008C0AB3" w:rsidRPr="008C0AB3" w:rsidRDefault="008C0AB3" w:rsidP="008C0AB3">
      <w:pPr>
        <w:numPr>
          <w:ilvl w:val="0"/>
          <w:numId w:val="5"/>
        </w:numPr>
      </w:pPr>
      <w:r w:rsidRPr="008C0AB3">
        <w:t>Outdoor Vendors: 13 spots already paid</w:t>
      </w:r>
    </w:p>
    <w:p w14:paraId="42280B16" w14:textId="77777777" w:rsidR="008C0AB3" w:rsidRPr="008C0AB3" w:rsidRDefault="008C0AB3" w:rsidP="008C0AB3">
      <w:r w:rsidRPr="008C0AB3">
        <w:t>Current Needs:</w:t>
      </w:r>
    </w:p>
    <w:p w14:paraId="153E27FB" w14:textId="77777777" w:rsidR="008C0AB3" w:rsidRPr="008C0AB3" w:rsidRDefault="008C0AB3" w:rsidP="008C0AB3">
      <w:pPr>
        <w:numPr>
          <w:ilvl w:val="0"/>
          <w:numId w:val="6"/>
        </w:numPr>
      </w:pPr>
      <w:r w:rsidRPr="008C0AB3">
        <w:t>Minimum of 20 more indoor tent vendors</w:t>
      </w:r>
    </w:p>
    <w:p w14:paraId="0C908B9F" w14:textId="77777777" w:rsidR="008C0AB3" w:rsidRPr="008C0AB3" w:rsidRDefault="008C0AB3" w:rsidP="008C0AB3">
      <w:pPr>
        <w:numPr>
          <w:ilvl w:val="0"/>
          <w:numId w:val="6"/>
        </w:numPr>
      </w:pPr>
      <w:r w:rsidRPr="008C0AB3">
        <w:t xml:space="preserve">Additional outdoor vendor applications </w:t>
      </w:r>
      <w:proofErr w:type="gramStart"/>
      <w:r w:rsidRPr="008C0AB3">
        <w:t>actively</w:t>
      </w:r>
      <w:proofErr w:type="gramEnd"/>
      <w:r w:rsidRPr="008C0AB3">
        <w:t xml:space="preserve"> being accepted</w:t>
      </w:r>
    </w:p>
    <w:p w14:paraId="20491886" w14:textId="77777777" w:rsidR="008C0AB3" w:rsidRPr="008C0AB3" w:rsidRDefault="008C0AB3" w:rsidP="008C0AB3">
      <w:pPr>
        <w:numPr>
          <w:ilvl w:val="0"/>
          <w:numId w:val="6"/>
        </w:numPr>
      </w:pPr>
      <w:r w:rsidRPr="008C0AB3">
        <w:t>Notable pending applications include kettle corn and a vendor requesting 3 outdoor spots</w:t>
      </w:r>
    </w:p>
    <w:p w14:paraId="2F3E8447" w14:textId="77777777" w:rsidR="008C0AB3" w:rsidRPr="008C0AB3" w:rsidRDefault="008C0AB3" w:rsidP="008C0AB3">
      <w:r w:rsidRPr="008C0AB3">
        <w:t>Strategic Coordination &amp; Action Plan:</w:t>
      </w:r>
    </w:p>
    <w:p w14:paraId="0C656918" w14:textId="77777777" w:rsidR="008C0AB3" w:rsidRPr="008C0AB3" w:rsidRDefault="008C0AB3" w:rsidP="008C0AB3">
      <w:pPr>
        <w:numPr>
          <w:ilvl w:val="0"/>
          <w:numId w:val="7"/>
        </w:numPr>
      </w:pPr>
      <w:r w:rsidRPr="008C0AB3">
        <w:t>Treasurer to collaborate with Contributions Coordinator</w:t>
      </w:r>
    </w:p>
    <w:p w14:paraId="297D7445" w14:textId="77777777" w:rsidR="008C0AB3" w:rsidRPr="008C0AB3" w:rsidRDefault="008C0AB3" w:rsidP="008C0AB3">
      <w:pPr>
        <w:numPr>
          <w:ilvl w:val="0"/>
          <w:numId w:val="7"/>
        </w:numPr>
      </w:pPr>
      <w:proofErr w:type="gramStart"/>
      <w:r w:rsidRPr="008C0AB3">
        <w:t>Form</w:t>
      </w:r>
      <w:proofErr w:type="gramEnd"/>
      <w:r w:rsidRPr="008C0AB3">
        <w:t xml:space="preserve"> a Donations &amp; Vendor Recruitment Committee</w:t>
      </w:r>
    </w:p>
    <w:p w14:paraId="4CE23788" w14:textId="77777777" w:rsidR="008C0AB3" w:rsidRPr="008C0AB3" w:rsidRDefault="008C0AB3" w:rsidP="008C0AB3">
      <w:pPr>
        <w:numPr>
          <w:ilvl w:val="0"/>
          <w:numId w:val="7"/>
        </w:numPr>
      </w:pPr>
      <w:r w:rsidRPr="008C0AB3">
        <w:t>Assign board and volunteers to:</w:t>
      </w:r>
    </w:p>
    <w:p w14:paraId="1D794CA7" w14:textId="77777777" w:rsidR="008C0AB3" w:rsidRPr="008C0AB3" w:rsidRDefault="008C0AB3" w:rsidP="008C0AB3">
      <w:pPr>
        <w:numPr>
          <w:ilvl w:val="1"/>
          <w:numId w:val="7"/>
        </w:numPr>
      </w:pPr>
      <w:r w:rsidRPr="008C0AB3">
        <w:t>Promote open vendor spaces urgently (tent and outdoor)</w:t>
      </w:r>
    </w:p>
    <w:p w14:paraId="517E59E4" w14:textId="77777777" w:rsidR="008C0AB3" w:rsidRPr="008C0AB3" w:rsidRDefault="008C0AB3" w:rsidP="008C0AB3">
      <w:pPr>
        <w:numPr>
          <w:ilvl w:val="1"/>
          <w:numId w:val="7"/>
        </w:numPr>
      </w:pPr>
      <w:r w:rsidRPr="008C0AB3">
        <w:t>Publicize 501(c)(3) status to boost contributions</w:t>
      </w:r>
    </w:p>
    <w:p w14:paraId="774B54A5" w14:textId="77777777" w:rsidR="008C0AB3" w:rsidRPr="008C0AB3" w:rsidRDefault="008C0AB3" w:rsidP="008C0AB3">
      <w:pPr>
        <w:numPr>
          <w:ilvl w:val="1"/>
          <w:numId w:val="7"/>
        </w:numPr>
      </w:pPr>
      <w:r w:rsidRPr="008C0AB3">
        <w:t>Support targeted outreach to local businesses and artisans</w:t>
      </w:r>
    </w:p>
    <w:p w14:paraId="1FFB2F76" w14:textId="77777777" w:rsidR="008C0AB3" w:rsidRPr="008C0AB3" w:rsidRDefault="008C0AB3" w:rsidP="008C0AB3">
      <w:r w:rsidRPr="008C0AB3">
        <w:t>c. Committee Reports</w:t>
      </w:r>
      <w:r w:rsidRPr="008C0AB3">
        <w:br/>
        <w:t>Events Committee – “Under the Big TAP” planning, Otto family/hotel update</w:t>
      </w:r>
      <w:r w:rsidRPr="008C0AB3">
        <w:br/>
        <w:t>Fundraising Committee – Pampered Chef results and Fay's BBQ fundraiser status</w:t>
      </w:r>
      <w:r w:rsidRPr="008C0AB3">
        <w:br/>
        <w:t>Outreach &amp; Community Engagement – Scholarship status and fall program ideas</w:t>
      </w:r>
    </w:p>
    <w:p w14:paraId="02587C8A" w14:textId="77777777" w:rsidR="008C0AB3" w:rsidRPr="008C0AB3" w:rsidRDefault="008C0AB3" w:rsidP="008C0AB3">
      <w:pPr>
        <w:numPr>
          <w:ilvl w:val="0"/>
          <w:numId w:val="8"/>
        </w:numPr>
      </w:pPr>
      <w:r w:rsidRPr="008C0AB3">
        <w:t>Old Business</w:t>
      </w:r>
      <w:r w:rsidRPr="008C0AB3">
        <w:br/>
        <w:t>5:02 PM (20 min)</w:t>
      </w:r>
    </w:p>
    <w:p w14:paraId="17AE763A" w14:textId="77777777" w:rsidR="008C0AB3" w:rsidRPr="008C0AB3" w:rsidRDefault="008C0AB3" w:rsidP="008C0AB3">
      <w:pPr>
        <w:numPr>
          <w:ilvl w:val="0"/>
          <w:numId w:val="9"/>
        </w:numPr>
      </w:pPr>
      <w:r w:rsidRPr="008C0AB3">
        <w:t>Media Outreach – WSPY article &amp; Moose Talk feature, follow-up with Colton, write thank you letter</w:t>
      </w:r>
    </w:p>
    <w:p w14:paraId="1AFA5C7A" w14:textId="77777777" w:rsidR="008C0AB3" w:rsidRPr="008C0AB3" w:rsidRDefault="008C0AB3" w:rsidP="008C0AB3">
      <w:pPr>
        <w:numPr>
          <w:ilvl w:val="0"/>
          <w:numId w:val="9"/>
        </w:numPr>
      </w:pPr>
      <w:r w:rsidRPr="008C0AB3">
        <w:t>Promotional Materials – Postcards and QR code usage</w:t>
      </w:r>
    </w:p>
    <w:p w14:paraId="11BA70CA" w14:textId="77777777" w:rsidR="008C0AB3" w:rsidRPr="008C0AB3" w:rsidRDefault="008C0AB3" w:rsidP="008C0AB3">
      <w:pPr>
        <w:numPr>
          <w:ilvl w:val="0"/>
          <w:numId w:val="9"/>
        </w:numPr>
      </w:pPr>
      <w:r w:rsidRPr="008C0AB3">
        <w:lastRenderedPageBreak/>
        <w:t>Nonprofit Status – Tax-exemption confirmation</w:t>
      </w:r>
    </w:p>
    <w:p w14:paraId="3885BF43" w14:textId="77777777" w:rsidR="008C0AB3" w:rsidRPr="008C0AB3" w:rsidRDefault="008C0AB3" w:rsidP="008C0AB3">
      <w:pPr>
        <w:numPr>
          <w:ilvl w:val="0"/>
          <w:numId w:val="9"/>
        </w:numPr>
      </w:pPr>
      <w:r w:rsidRPr="008C0AB3">
        <w:t>Fay's BBQ Fundraiser – Status and coordination</w:t>
      </w:r>
    </w:p>
    <w:p w14:paraId="7E074AEC" w14:textId="77777777" w:rsidR="008C0AB3" w:rsidRPr="008C0AB3" w:rsidRDefault="008C0AB3" w:rsidP="008C0AB3">
      <w:pPr>
        <w:numPr>
          <w:ilvl w:val="0"/>
          <w:numId w:val="9"/>
        </w:numPr>
      </w:pPr>
      <w:r w:rsidRPr="008C0AB3">
        <w:t>Pampered Chef Fundraiser – Status check and follow-up</w:t>
      </w:r>
    </w:p>
    <w:p w14:paraId="78D23AEA" w14:textId="77777777" w:rsidR="008C0AB3" w:rsidRPr="008C0AB3" w:rsidRDefault="008C0AB3" w:rsidP="008C0AB3">
      <w:pPr>
        <w:numPr>
          <w:ilvl w:val="0"/>
          <w:numId w:val="9"/>
        </w:numPr>
      </w:pPr>
      <w:r w:rsidRPr="008C0AB3">
        <w:t>Digital &amp; Financial Transition Items:</w:t>
      </w:r>
    </w:p>
    <w:p w14:paraId="342B1486" w14:textId="77777777" w:rsidR="008C0AB3" w:rsidRPr="008C0AB3" w:rsidRDefault="008C0AB3" w:rsidP="008C0AB3">
      <w:pPr>
        <w:numPr>
          <w:ilvl w:val="1"/>
          <w:numId w:val="9"/>
        </w:numPr>
      </w:pPr>
      <w:r w:rsidRPr="008C0AB3">
        <w:t>Confirm legal transfer of website ownership, domain registration, and digital assets from Colton Otto to the Foundation</w:t>
      </w:r>
    </w:p>
    <w:p w14:paraId="73BF39B6" w14:textId="77777777" w:rsidR="008C0AB3" w:rsidRPr="008C0AB3" w:rsidRDefault="008C0AB3" w:rsidP="008C0AB3">
      <w:pPr>
        <w:numPr>
          <w:ilvl w:val="1"/>
          <w:numId w:val="9"/>
        </w:numPr>
      </w:pPr>
      <w:r w:rsidRPr="008C0AB3">
        <w:t>Outline obligations and timeline for full transfer of administrative access and liability</w:t>
      </w:r>
    </w:p>
    <w:p w14:paraId="0A15DD94" w14:textId="77777777" w:rsidR="008C0AB3" w:rsidRPr="008C0AB3" w:rsidRDefault="008C0AB3" w:rsidP="008C0AB3">
      <w:pPr>
        <w:numPr>
          <w:ilvl w:val="1"/>
          <w:numId w:val="9"/>
        </w:numPr>
      </w:pPr>
      <w:r w:rsidRPr="008C0AB3">
        <w:t>Coordinate any remaining signatures or documentation for IRS or banking compliance</w:t>
      </w:r>
    </w:p>
    <w:p w14:paraId="03E21DF5" w14:textId="77777777" w:rsidR="008C0AB3" w:rsidRPr="008C0AB3" w:rsidRDefault="008C0AB3" w:rsidP="008C0AB3">
      <w:pPr>
        <w:numPr>
          <w:ilvl w:val="1"/>
          <w:numId w:val="9"/>
        </w:numPr>
      </w:pPr>
      <w:r w:rsidRPr="008C0AB3">
        <w:t>Finalize debit card issuance and checkbook protocols under Foundation’s name</w:t>
      </w:r>
    </w:p>
    <w:p w14:paraId="14A3F368" w14:textId="77777777" w:rsidR="008C0AB3" w:rsidRPr="008C0AB3" w:rsidRDefault="008C0AB3" w:rsidP="008C0AB3">
      <w:pPr>
        <w:numPr>
          <w:ilvl w:val="0"/>
          <w:numId w:val="10"/>
        </w:numPr>
      </w:pPr>
      <w:r w:rsidRPr="008C0AB3">
        <w:t>New Business</w:t>
      </w:r>
      <w:r w:rsidRPr="008C0AB3">
        <w:br/>
        <w:t>5:22 PM (15 min)</w:t>
      </w:r>
    </w:p>
    <w:p w14:paraId="70BDA77B" w14:textId="77777777" w:rsidR="008C0AB3" w:rsidRPr="008C0AB3" w:rsidRDefault="008C0AB3" w:rsidP="008C0AB3">
      <w:pPr>
        <w:numPr>
          <w:ilvl w:val="0"/>
          <w:numId w:val="11"/>
        </w:numPr>
      </w:pPr>
      <w:r w:rsidRPr="008C0AB3">
        <w:t xml:space="preserve">We have successfully negotiated for the Under the </w:t>
      </w:r>
      <w:proofErr w:type="spellStart"/>
      <w:r w:rsidRPr="008C0AB3">
        <w:t>Bigtop</w:t>
      </w:r>
      <w:proofErr w:type="spellEnd"/>
      <w:r w:rsidRPr="008C0AB3">
        <w:t xml:space="preserve"> to be at the location, DOWNTOWN</w:t>
      </w:r>
    </w:p>
    <w:p w14:paraId="36CF1D8F" w14:textId="77777777" w:rsidR="008C0AB3" w:rsidRPr="008C0AB3" w:rsidRDefault="008C0AB3" w:rsidP="008C0AB3">
      <w:pPr>
        <w:numPr>
          <w:ilvl w:val="0"/>
          <w:numId w:val="11"/>
        </w:numPr>
      </w:pPr>
      <w:r w:rsidRPr="008C0AB3">
        <w:t>Fall Community Programming – CPR, Stop the Bleed, etc.</w:t>
      </w:r>
    </w:p>
    <w:p w14:paraId="42ADC4CD" w14:textId="77777777" w:rsidR="008C0AB3" w:rsidRPr="008C0AB3" w:rsidRDefault="008C0AB3" w:rsidP="008C0AB3">
      <w:pPr>
        <w:numPr>
          <w:ilvl w:val="0"/>
          <w:numId w:val="11"/>
        </w:numPr>
      </w:pPr>
      <w:r w:rsidRPr="008C0AB3">
        <w:t>Additional Fundraising Ideas – Brainstorming future efforts</w:t>
      </w:r>
    </w:p>
    <w:p w14:paraId="1F63BBC0" w14:textId="77777777" w:rsidR="008C0AB3" w:rsidRPr="008C0AB3" w:rsidRDefault="008C0AB3" w:rsidP="008C0AB3">
      <w:pPr>
        <w:numPr>
          <w:ilvl w:val="0"/>
          <w:numId w:val="11"/>
        </w:numPr>
      </w:pPr>
      <w:r w:rsidRPr="008C0AB3">
        <w:t>Scholarship Program Promotion – Updates and outreach</w:t>
      </w:r>
    </w:p>
    <w:p w14:paraId="50266EF8" w14:textId="77777777" w:rsidR="008C0AB3" w:rsidRPr="008C0AB3" w:rsidRDefault="008C0AB3" w:rsidP="008C0AB3">
      <w:pPr>
        <w:numPr>
          <w:ilvl w:val="0"/>
          <w:numId w:val="11"/>
        </w:numPr>
      </w:pPr>
      <w:r w:rsidRPr="008C0AB3">
        <w:t>Contributions &amp; Vendor Recruitment Strategy (10 min)</w:t>
      </w:r>
    </w:p>
    <w:p w14:paraId="6D7BFF1A" w14:textId="77777777" w:rsidR="008C0AB3" w:rsidRPr="008C0AB3" w:rsidRDefault="008C0AB3" w:rsidP="008C0AB3">
      <w:pPr>
        <w:numPr>
          <w:ilvl w:val="1"/>
          <w:numId w:val="11"/>
        </w:numPr>
      </w:pPr>
      <w:r w:rsidRPr="008C0AB3">
        <w:t>Action plan for filling vendor spots</w:t>
      </w:r>
    </w:p>
    <w:p w14:paraId="48F66E93" w14:textId="77777777" w:rsidR="008C0AB3" w:rsidRPr="008C0AB3" w:rsidRDefault="008C0AB3" w:rsidP="008C0AB3">
      <w:pPr>
        <w:numPr>
          <w:ilvl w:val="1"/>
          <w:numId w:val="11"/>
        </w:numPr>
      </w:pPr>
      <w:r w:rsidRPr="008C0AB3">
        <w:t>Announce 501(c)(3) status in all donor messaging</w:t>
      </w:r>
    </w:p>
    <w:p w14:paraId="30FCC70F" w14:textId="77777777" w:rsidR="008C0AB3" w:rsidRPr="008C0AB3" w:rsidRDefault="008C0AB3" w:rsidP="008C0AB3">
      <w:pPr>
        <w:numPr>
          <w:ilvl w:val="1"/>
          <w:numId w:val="11"/>
        </w:numPr>
      </w:pPr>
      <w:r w:rsidRPr="008C0AB3">
        <w:t>Assign a committee with clear responsibilities and deadlines</w:t>
      </w:r>
    </w:p>
    <w:p w14:paraId="6C6D5321" w14:textId="77777777" w:rsidR="008C0AB3" w:rsidRPr="008C0AB3" w:rsidRDefault="008C0AB3" w:rsidP="008C0AB3">
      <w:pPr>
        <w:numPr>
          <w:ilvl w:val="0"/>
          <w:numId w:val="11"/>
        </w:numPr>
      </w:pPr>
      <w:r w:rsidRPr="008C0AB3">
        <w:t>Expanding Leadership &amp; Committee Involvement</w:t>
      </w:r>
    </w:p>
    <w:p w14:paraId="391AFA2C" w14:textId="77777777" w:rsidR="008C0AB3" w:rsidRPr="008C0AB3" w:rsidRDefault="008C0AB3" w:rsidP="008C0AB3">
      <w:pPr>
        <w:numPr>
          <w:ilvl w:val="1"/>
          <w:numId w:val="11"/>
        </w:numPr>
      </w:pPr>
      <w:r w:rsidRPr="008C0AB3">
        <w:t>Encourage members to step up and share responsibilities across committees</w:t>
      </w:r>
    </w:p>
    <w:p w14:paraId="5AFC3416" w14:textId="77777777" w:rsidR="008C0AB3" w:rsidRPr="008C0AB3" w:rsidRDefault="008C0AB3" w:rsidP="008C0AB3">
      <w:pPr>
        <w:numPr>
          <w:ilvl w:val="1"/>
          <w:numId w:val="11"/>
        </w:numPr>
      </w:pPr>
      <w:r w:rsidRPr="008C0AB3">
        <w:t>Explore splitting Treasurer and Secretary roles for efficiency</w:t>
      </w:r>
    </w:p>
    <w:p w14:paraId="1867227C" w14:textId="77777777" w:rsidR="008C0AB3" w:rsidRPr="008C0AB3" w:rsidRDefault="008C0AB3" w:rsidP="008C0AB3">
      <w:pPr>
        <w:numPr>
          <w:ilvl w:val="1"/>
          <w:numId w:val="11"/>
        </w:numPr>
      </w:pPr>
      <w:r w:rsidRPr="008C0AB3">
        <w:t>Identify volunteers for design, sponsorship program coordination, and promotion</w:t>
      </w:r>
    </w:p>
    <w:p w14:paraId="47A2B781" w14:textId="77777777" w:rsidR="008C0AB3" w:rsidRPr="008C0AB3" w:rsidRDefault="008C0AB3" w:rsidP="008C0AB3">
      <w:pPr>
        <w:numPr>
          <w:ilvl w:val="1"/>
          <w:numId w:val="11"/>
        </w:numPr>
      </w:pPr>
      <w:r w:rsidRPr="008C0AB3">
        <w:t>Ensure communication and promotion of current sponsor program for events</w:t>
      </w:r>
    </w:p>
    <w:p w14:paraId="48669C24" w14:textId="77777777" w:rsidR="008C0AB3" w:rsidRPr="008C0AB3" w:rsidRDefault="008C0AB3" w:rsidP="008C0AB3">
      <w:pPr>
        <w:numPr>
          <w:ilvl w:val="0"/>
          <w:numId w:val="12"/>
        </w:numPr>
      </w:pPr>
      <w:r w:rsidRPr="008C0AB3">
        <w:lastRenderedPageBreak/>
        <w:t>Public Comments</w:t>
      </w:r>
      <w:r w:rsidRPr="008C0AB3">
        <w:br/>
        <w:t>5:37 PM (5 min) – Open forum for attendees (limit 3 minutes per speaker)</w:t>
      </w:r>
    </w:p>
    <w:p w14:paraId="2380E779" w14:textId="77777777" w:rsidR="008C0AB3" w:rsidRPr="008C0AB3" w:rsidRDefault="008C0AB3" w:rsidP="008C0AB3">
      <w:pPr>
        <w:numPr>
          <w:ilvl w:val="0"/>
          <w:numId w:val="12"/>
        </w:numPr>
      </w:pPr>
      <w:r w:rsidRPr="008C0AB3">
        <w:t>Adjournment</w:t>
      </w:r>
      <w:r w:rsidRPr="008C0AB3">
        <w:br/>
        <w:t>5:42 PM</w:t>
      </w:r>
    </w:p>
    <w:p w14:paraId="3620D0BE" w14:textId="77777777" w:rsidR="006833E0" w:rsidRDefault="006833E0"/>
    <w:sectPr w:rsidR="00683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65F"/>
    <w:multiLevelType w:val="multilevel"/>
    <w:tmpl w:val="785C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62AE6"/>
    <w:multiLevelType w:val="multilevel"/>
    <w:tmpl w:val="08D654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00386"/>
    <w:multiLevelType w:val="multilevel"/>
    <w:tmpl w:val="91AC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0414B0"/>
    <w:multiLevelType w:val="multilevel"/>
    <w:tmpl w:val="9086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4C22CA"/>
    <w:multiLevelType w:val="multilevel"/>
    <w:tmpl w:val="C91CB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15D66"/>
    <w:multiLevelType w:val="multilevel"/>
    <w:tmpl w:val="9CAC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BF4394"/>
    <w:multiLevelType w:val="multilevel"/>
    <w:tmpl w:val="8850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100FDE"/>
    <w:multiLevelType w:val="multilevel"/>
    <w:tmpl w:val="B142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437ECA"/>
    <w:multiLevelType w:val="multilevel"/>
    <w:tmpl w:val="9F90D6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E34EC8"/>
    <w:multiLevelType w:val="multilevel"/>
    <w:tmpl w:val="2588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A0021"/>
    <w:multiLevelType w:val="multilevel"/>
    <w:tmpl w:val="4EF8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E46198"/>
    <w:multiLevelType w:val="multilevel"/>
    <w:tmpl w:val="BC34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5239452">
    <w:abstractNumId w:val="9"/>
  </w:num>
  <w:num w:numId="2" w16cid:durableId="1096291230">
    <w:abstractNumId w:val="2"/>
  </w:num>
  <w:num w:numId="3" w16cid:durableId="263925410">
    <w:abstractNumId w:val="5"/>
  </w:num>
  <w:num w:numId="4" w16cid:durableId="1133598727">
    <w:abstractNumId w:val="3"/>
  </w:num>
  <w:num w:numId="5" w16cid:durableId="402223108">
    <w:abstractNumId w:val="6"/>
  </w:num>
  <w:num w:numId="6" w16cid:durableId="1662004849">
    <w:abstractNumId w:val="0"/>
  </w:num>
  <w:num w:numId="7" w16cid:durableId="919755884">
    <w:abstractNumId w:val="10"/>
  </w:num>
  <w:num w:numId="8" w16cid:durableId="617875562">
    <w:abstractNumId w:val="8"/>
  </w:num>
  <w:num w:numId="9" w16cid:durableId="62486816">
    <w:abstractNumId w:val="11"/>
  </w:num>
  <w:num w:numId="10" w16cid:durableId="1519387973">
    <w:abstractNumId w:val="1"/>
  </w:num>
  <w:num w:numId="11" w16cid:durableId="1048071087">
    <w:abstractNumId w:val="7"/>
  </w:num>
  <w:num w:numId="12" w16cid:durableId="1742481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B3"/>
    <w:rsid w:val="00135CF4"/>
    <w:rsid w:val="00316EE6"/>
    <w:rsid w:val="004D4D37"/>
    <w:rsid w:val="006833E0"/>
    <w:rsid w:val="008C0AB3"/>
    <w:rsid w:val="009B77A3"/>
    <w:rsid w:val="00B9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765B"/>
  <w15:chartTrackingRefBased/>
  <w15:docId w15:val="{06260E5A-EE7A-48A3-BCB5-33AEFA6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A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A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A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A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colton otto</dc:creator>
  <cp:keywords/>
  <dc:description/>
  <cp:lastModifiedBy>colton otto</cp:lastModifiedBy>
  <cp:revision>1</cp:revision>
  <dcterms:created xsi:type="dcterms:W3CDTF">2025-09-10T13:29:00Z</dcterms:created>
  <dcterms:modified xsi:type="dcterms:W3CDTF">2025-09-10T13:30:00Z</dcterms:modified>
</cp:coreProperties>
</file>